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3B4" w14:textId="6726D669" w:rsidR="009A25CC" w:rsidRDefault="009A25CC" w:rsidP="00836E3B">
      <w:r>
        <w:t xml:space="preserve">Please consult your </w:t>
      </w:r>
      <w:proofErr w:type="spellStart"/>
      <w:r w:rsidR="00385301">
        <w:t>organisation</w:t>
      </w:r>
      <w:r w:rsidR="007B2CD7">
        <w:t>’s</w:t>
      </w:r>
      <w:proofErr w:type="spellEnd"/>
      <w:r>
        <w:t xml:space="preserve"> Innovation</w:t>
      </w:r>
      <w:r w:rsidR="007B2CD7">
        <w:t xml:space="preserve"> / Business development (BD) / Commercialization team</w:t>
      </w:r>
      <w:r>
        <w:t xml:space="preserve"> if you wish to </w:t>
      </w:r>
      <w:proofErr w:type="gramStart"/>
      <w:r>
        <w:t>submit an application</w:t>
      </w:r>
      <w:proofErr w:type="gramEnd"/>
      <w:r>
        <w:t>.</w:t>
      </w:r>
    </w:p>
    <w:p w14:paraId="690CE3A9" w14:textId="3DA59B63" w:rsidR="009A25CC" w:rsidRDefault="009A25CC" w:rsidP="00836E3B">
      <w:r>
        <w:t xml:space="preserve">Applications must be submitted to </w:t>
      </w:r>
      <w:hyperlink r:id="rId10" w:history="1">
        <w:r>
          <w:rPr>
            <w:rStyle w:val="Hyperlink"/>
          </w:rPr>
          <w:t>a.allen@biocurate.com</w:t>
        </w:r>
      </w:hyperlink>
      <w:r>
        <w:t xml:space="preserve"> </w:t>
      </w:r>
      <w:r w:rsidR="007B2CD7">
        <w:t>by the BD team.</w:t>
      </w:r>
    </w:p>
    <w:p w14:paraId="653C9817" w14:textId="7A2B1950" w:rsidR="00A53220" w:rsidRDefault="000F5DFF" w:rsidP="00836E3B">
      <w:pPr>
        <w:pStyle w:val="Heading1"/>
      </w:pPr>
      <w:r>
        <w:t>Date:</w:t>
      </w:r>
      <w:r w:rsidR="005F3473">
        <w:t xml:space="preserve"> </w:t>
      </w:r>
      <w:r w:rsidR="007653B4" w:rsidRPr="00836E3B">
        <w:rPr>
          <w:b w:val="0"/>
          <w:bCs w:val="0"/>
          <w:u w:val="single"/>
        </w:rPr>
        <w:t>dd/mm/year</w:t>
      </w:r>
    </w:p>
    <w:p w14:paraId="0EA59DF3" w14:textId="47020193" w:rsidR="004F5BB7" w:rsidRPr="008633DC" w:rsidRDefault="00F85AE4" w:rsidP="00836E3B">
      <w:pPr>
        <w:pStyle w:val="Heading1"/>
      </w:pPr>
      <w:r>
        <w:t>P</w:t>
      </w:r>
      <w:r w:rsidR="004F5BB7" w:rsidRPr="008633DC">
        <w:t>roject Title</w:t>
      </w:r>
      <w:r w:rsidR="000F5DFF">
        <w:t>:</w:t>
      </w:r>
      <w:r w:rsidR="007653B4" w:rsidRPr="007653B4">
        <w:t xml:space="preserve">                                                                                           </w:t>
      </w:r>
      <w:r w:rsidR="007653B4">
        <w:t xml:space="preserve">            </w:t>
      </w:r>
    </w:p>
    <w:p w14:paraId="43A95B6C" w14:textId="61333712" w:rsidR="00B745BB" w:rsidRPr="007653B4" w:rsidRDefault="004F5BB7" w:rsidP="00836E3B">
      <w:pPr>
        <w:pStyle w:val="Heading1"/>
      </w:pPr>
      <w:r w:rsidRPr="008633DC">
        <w:t>Lead Investigator</w:t>
      </w:r>
      <w:r w:rsidR="004970F2">
        <w:t>:</w:t>
      </w:r>
      <w:r w:rsidR="000F5DFF">
        <w:t xml:space="preserve"> </w:t>
      </w:r>
      <w:r w:rsidR="000F5DFF" w:rsidRPr="0030501A">
        <w:rPr>
          <w:b w:val="0"/>
          <w:bCs w:val="0"/>
        </w:rPr>
        <w:t>Name, Affiliation, email</w:t>
      </w:r>
      <w:r w:rsidR="007653B4" w:rsidRPr="0030501A">
        <w:rPr>
          <w:b w:val="0"/>
          <w:bCs w:val="0"/>
        </w:rPr>
        <w:t xml:space="preserve">                                                       </w:t>
      </w:r>
      <w:r w:rsidR="00836E3B" w:rsidRPr="0030501A">
        <w:rPr>
          <w:b w:val="0"/>
          <w:bCs w:val="0"/>
        </w:rPr>
        <w:t xml:space="preserve">        </w:t>
      </w:r>
      <w:r w:rsidR="007653B4" w:rsidRPr="0030501A">
        <w:rPr>
          <w:b w:val="0"/>
          <w:bCs w:val="0"/>
        </w:rPr>
        <w:t xml:space="preserve">   </w:t>
      </w:r>
    </w:p>
    <w:p w14:paraId="03B6DFB9" w14:textId="7D7EDA05" w:rsidR="000F5DFF" w:rsidRDefault="006C39A8" w:rsidP="00836E3B">
      <w:pPr>
        <w:pStyle w:val="Heading1"/>
      </w:pPr>
      <w:r>
        <w:t>Detail the t</w:t>
      </w:r>
      <w:r w:rsidR="000F5DFF">
        <w:t>eam working on this projec</w:t>
      </w:r>
      <w:r>
        <w:t xml:space="preserve">t, their </w:t>
      </w:r>
      <w:r w:rsidR="00BE4568">
        <w:t>affiliations</w:t>
      </w:r>
      <w:r>
        <w:t xml:space="preserve"> and any commercial experience</w:t>
      </w:r>
      <w:r w:rsidR="000F5DFF">
        <w:t>:</w:t>
      </w:r>
    </w:p>
    <w:p w14:paraId="4092FA1C" w14:textId="285B8FB7" w:rsidR="00264DA0" w:rsidRDefault="005F0516" w:rsidP="004970F2">
      <w:pPr>
        <w:pStyle w:val="Heading1"/>
      </w:pPr>
      <w:r>
        <w:t>Provide a short description of</w:t>
      </w:r>
      <w:r w:rsidR="006C39A8">
        <w:t xml:space="preserve"> </w:t>
      </w:r>
      <w:r w:rsidR="00840A2D">
        <w:t xml:space="preserve">proposed therapeutic approach including </w:t>
      </w:r>
      <w:r w:rsidR="00DE7D4F">
        <w:t xml:space="preserve">the </w:t>
      </w:r>
      <w:r w:rsidR="00840A2D">
        <w:t>therapeutic area/</w:t>
      </w:r>
      <w:r w:rsidR="006C39A8">
        <w:t xml:space="preserve"> i</w:t>
      </w:r>
      <w:r w:rsidR="000F5DFF">
        <w:t>ndication</w:t>
      </w:r>
      <w:r w:rsidR="00840A2D">
        <w:t>(s)</w:t>
      </w:r>
      <w:r w:rsidR="006C39A8">
        <w:t xml:space="preserve">, </w:t>
      </w:r>
      <w:r w:rsidR="00840A2D">
        <w:t xml:space="preserve">the target, </w:t>
      </w:r>
      <w:r w:rsidR="001F0C0E">
        <w:t xml:space="preserve">therapeutic modality, </w:t>
      </w:r>
      <w:r w:rsidR="00DE7D4F">
        <w:t xml:space="preserve">stage of development </w:t>
      </w:r>
      <w:r w:rsidR="001F0C0E">
        <w:t>and route of administration</w:t>
      </w:r>
      <w:r w:rsidR="00264DA0">
        <w:t>:</w:t>
      </w:r>
      <w:r w:rsidR="00BB144C">
        <w:t xml:space="preserve"> (500 words)</w:t>
      </w:r>
    </w:p>
    <w:p w14:paraId="6F5C654E" w14:textId="181A4535" w:rsidR="00534E71" w:rsidRPr="005B53DD" w:rsidRDefault="00534E71" w:rsidP="00534E71">
      <w:pPr>
        <w:pStyle w:val="Heading1"/>
      </w:pPr>
      <w:r w:rsidRPr="005B53DD">
        <w:t xml:space="preserve">Describe </w:t>
      </w:r>
      <w:r w:rsidR="005B53DD">
        <w:t xml:space="preserve">unmet need and </w:t>
      </w:r>
      <w:r w:rsidRPr="005B53DD">
        <w:t>the market opportunity</w:t>
      </w:r>
      <w:r w:rsidR="005B53DD">
        <w:t xml:space="preserve">, </w:t>
      </w:r>
      <w:r w:rsidR="001375B0" w:rsidRPr="005B53DD">
        <w:t xml:space="preserve">including </w:t>
      </w:r>
      <w:r w:rsidR="005525CE" w:rsidRPr="005B53DD">
        <w:t>defining the precise market segment</w:t>
      </w:r>
      <w:r w:rsidR="00703CB7" w:rsidRPr="005B53DD">
        <w:t xml:space="preserve"> to be targeted</w:t>
      </w:r>
      <w:r w:rsidR="005B53DD" w:rsidRPr="005B53DD">
        <w:t xml:space="preserve"> including </w:t>
      </w:r>
      <w:r w:rsidR="00703CB7" w:rsidRPr="005B53DD">
        <w:t>patient population numbers to be treated, and the competitive landscape</w:t>
      </w:r>
      <w:r w:rsidRPr="005B53DD">
        <w:t>: (</w:t>
      </w:r>
      <w:r w:rsidR="00703CB7" w:rsidRPr="005B53DD">
        <w:t>75</w:t>
      </w:r>
      <w:r w:rsidRPr="005B53DD">
        <w:t>0 words)</w:t>
      </w:r>
    </w:p>
    <w:p w14:paraId="74A8642D" w14:textId="723DF82E" w:rsidR="009360D3" w:rsidRPr="0001044A" w:rsidRDefault="005525CE" w:rsidP="0001044A">
      <w:pPr>
        <w:pStyle w:val="Heading1"/>
      </w:pPr>
      <w:r>
        <w:t>D</w:t>
      </w:r>
      <w:r w:rsidR="00017401">
        <w:t>escribe</w:t>
      </w:r>
      <w:r>
        <w:t xml:space="preserve"> the point of differentiation between the proposed therapeutic and that of the current standard of care as well as those approaches in development</w:t>
      </w:r>
      <w:r w:rsidR="009360D3">
        <w:t xml:space="preserve"> and why it is potentially transformative: (</w:t>
      </w:r>
      <w:r>
        <w:t>50</w:t>
      </w:r>
      <w:r w:rsidR="009360D3">
        <w:t>0 words)</w:t>
      </w:r>
    </w:p>
    <w:p w14:paraId="57A7252A" w14:textId="5F97F835" w:rsidR="00B745BB" w:rsidRDefault="00840A2D" w:rsidP="00836E3B">
      <w:pPr>
        <w:pStyle w:val="Heading1"/>
      </w:pPr>
      <w:r>
        <w:t>Provide e</w:t>
      </w:r>
      <w:r w:rsidR="000F5DFF">
        <w:t xml:space="preserve">vidence of target validation, </w:t>
      </w:r>
      <w:r>
        <w:t xml:space="preserve">its </w:t>
      </w:r>
      <w:r w:rsidR="000F5DFF">
        <w:t>druggability</w:t>
      </w:r>
      <w:r>
        <w:t xml:space="preserve"> and relevant information on</w:t>
      </w:r>
      <w:r w:rsidR="000F5DFF">
        <w:t xml:space="preserve"> tool compound</w:t>
      </w:r>
      <w:r>
        <w:t>s</w:t>
      </w:r>
      <w:r w:rsidR="000F5DFF">
        <w:t>/chemical matter</w:t>
      </w:r>
      <w:r w:rsidR="00264DA0">
        <w:t xml:space="preserve">, </w:t>
      </w:r>
      <w:r w:rsidR="00534E71">
        <w:t xml:space="preserve">and describe </w:t>
      </w:r>
      <w:r w:rsidR="00264DA0">
        <w:t>validated assays and reagents (</w:t>
      </w:r>
      <w:r w:rsidR="005B53DD">
        <w:t>e.g.,</w:t>
      </w:r>
      <w:r w:rsidR="00264DA0">
        <w:t xml:space="preserve"> antibodies) (500 words)</w:t>
      </w:r>
    </w:p>
    <w:p w14:paraId="36A6AC16" w14:textId="5BBB37BB" w:rsidR="009360D3" w:rsidRPr="0001044A" w:rsidRDefault="009360D3" w:rsidP="0001044A">
      <w:pPr>
        <w:pStyle w:val="Heading1"/>
      </w:pPr>
      <w:r>
        <w:t>Describe the key research outcomes that support this therapeutic approach: (</w:t>
      </w:r>
      <w:r w:rsidR="00703CB7">
        <w:t>75</w:t>
      </w:r>
      <w:r>
        <w:t xml:space="preserve">0 words)                                                                                                                                  </w:t>
      </w:r>
      <w:r w:rsidRPr="00836E3B">
        <w:t xml:space="preserve">                                                                                                                                               </w:t>
      </w:r>
      <w:r w:rsidRPr="007653B4">
        <w:t xml:space="preserve">                                                             </w:t>
      </w:r>
    </w:p>
    <w:p w14:paraId="7E65DCB6" w14:textId="19878530" w:rsidR="009E0034" w:rsidRPr="00BE799D" w:rsidRDefault="00840A2D" w:rsidP="00BE799D">
      <w:pPr>
        <w:pStyle w:val="Heading1"/>
      </w:pPr>
      <w:r>
        <w:t xml:space="preserve">Provide a summary of </w:t>
      </w:r>
      <w:r w:rsidR="000F5DFF">
        <w:t>IP status</w:t>
      </w:r>
      <w:r>
        <w:t xml:space="preserve"> and ownership</w:t>
      </w:r>
      <w:r w:rsidR="0030501A">
        <w:t>:</w:t>
      </w:r>
    </w:p>
    <w:sectPr w:rsidR="009E0034" w:rsidRPr="00BE799D" w:rsidSect="0045762C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702" w:right="1440" w:bottom="1440" w:left="1440" w:header="718" w:footer="7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5F5B" w14:textId="77777777" w:rsidR="00D07A41" w:rsidRDefault="00D07A41">
      <w:r>
        <w:separator/>
      </w:r>
    </w:p>
  </w:endnote>
  <w:endnote w:type="continuationSeparator" w:id="0">
    <w:p w14:paraId="3258C1B2" w14:textId="77777777" w:rsidR="00D07A41" w:rsidRDefault="00D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383517"/>
      <w:docPartObj>
        <w:docPartGallery w:val="Page Numbers (Bottom of Page)"/>
        <w:docPartUnique/>
      </w:docPartObj>
    </w:sdtPr>
    <w:sdtEndPr/>
    <w:sdtContent>
      <w:sdt>
        <w:sdtPr>
          <w:id w:val="-1736854738"/>
          <w:docPartObj>
            <w:docPartGallery w:val="Page Numbers (Top of Page)"/>
            <w:docPartUnique/>
          </w:docPartObj>
        </w:sdtPr>
        <w:sdtEndPr/>
        <w:sdtContent>
          <w:p w14:paraId="2F01EBF4" w14:textId="4DEFE081" w:rsidR="00E65930" w:rsidRDefault="00E659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4F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4F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10D79" w14:textId="77777777" w:rsidR="00E65930" w:rsidRDefault="00E6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231" w14:textId="1354B018" w:rsidR="00E65930" w:rsidRPr="0045762C" w:rsidRDefault="00E65930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0ED7A1E" wp14:editId="11EF41B9">
          <wp:simplePos x="0" y="0"/>
          <wp:positionH relativeFrom="column">
            <wp:posOffset>1733550</wp:posOffset>
          </wp:positionH>
          <wp:positionV relativeFrom="paragraph">
            <wp:posOffset>92075</wp:posOffset>
          </wp:positionV>
          <wp:extent cx="1297940" cy="742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_State_Gov_logo_PMS_294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1189">
      <w:rPr>
        <w:b/>
        <w:bCs/>
        <w:noProof/>
        <w:sz w:val="24"/>
        <w:szCs w:val="24"/>
        <w:lang w:val="en-AU" w:eastAsia="en-AU"/>
      </w:rPr>
      <w:drawing>
        <wp:anchor distT="0" distB="0" distL="114300" distR="114300" simplePos="0" relativeHeight="251657216" behindDoc="0" locked="0" layoutInCell="1" allowOverlap="1" wp14:anchorId="366D5A40" wp14:editId="784BFC2C">
          <wp:simplePos x="0" y="0"/>
          <wp:positionH relativeFrom="column">
            <wp:posOffset>3857625</wp:posOffset>
          </wp:positionH>
          <wp:positionV relativeFrom="paragraph">
            <wp:posOffset>183515</wp:posOffset>
          </wp:positionV>
          <wp:extent cx="1861820" cy="542925"/>
          <wp:effectExtent l="0" t="0" r="5080" b="9525"/>
          <wp:wrapNone/>
          <wp:docPr id="3" name="Picture 3" descr="2016-Monas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6-Monash logo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6" t="17986" r="7066" b="20863"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inline distT="0" distB="0" distL="0" distR="0" wp14:anchorId="3E85B5BB" wp14:editId="7E25FAF9">
          <wp:extent cx="822397" cy="832842"/>
          <wp:effectExtent l="0" t="0" r="0" b="5715"/>
          <wp:docPr id="19" name="Picture 2" descr="http://www.ph.unimelb.edu.au/~jnnewn/images/unimelb%20logo%20g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http://www.ph.unimelb.edu.au/~jnnewn/images/unimelb%20logo%20goo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97" cy="83284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lang w:val="en-AU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F7AB" w14:textId="77777777" w:rsidR="00D07A41" w:rsidRDefault="00D07A41">
      <w:r>
        <w:separator/>
      </w:r>
    </w:p>
  </w:footnote>
  <w:footnote w:type="continuationSeparator" w:id="0">
    <w:p w14:paraId="1DE8CC0F" w14:textId="77777777" w:rsidR="00D07A41" w:rsidRDefault="00D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B2B1" w14:textId="70660962" w:rsidR="00E65930" w:rsidRPr="0045762C" w:rsidRDefault="00E65930" w:rsidP="0054365B">
    <w:pPr>
      <w:pStyle w:val="Subtitle"/>
      <w:ind w:right="3643"/>
      <w:jc w:val="left"/>
      <w:rPr>
        <w:rFonts w:ascii="Verdana" w:hAnsi="Verdana"/>
        <w:color w:val="943634" w:themeColor="accent2" w:themeShade="BF"/>
        <w:spacing w:val="0"/>
      </w:rPr>
    </w:pPr>
    <w:r w:rsidRPr="0054365B">
      <w:rPr>
        <w:b/>
        <w:noProof/>
        <w:spacing w:val="0"/>
        <w:lang w:val="en-AU" w:eastAsia="en-AU"/>
      </w:rPr>
      <w:drawing>
        <wp:anchor distT="0" distB="0" distL="0" distR="0" simplePos="0" relativeHeight="251655168" behindDoc="0" locked="0" layoutInCell="1" allowOverlap="1" wp14:anchorId="452313A1" wp14:editId="6DB4CFF1">
          <wp:simplePos x="0" y="0"/>
          <wp:positionH relativeFrom="margin">
            <wp:posOffset>4267200</wp:posOffset>
          </wp:positionH>
          <wp:positionV relativeFrom="paragraph">
            <wp:posOffset>-244585</wp:posOffset>
          </wp:positionV>
          <wp:extent cx="1690481" cy="845241"/>
          <wp:effectExtent l="0" t="0" r="508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0481" cy="845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65B">
      <w:rPr>
        <w:rFonts w:ascii="Verdana" w:hAnsi="Verdana"/>
        <w:b/>
        <w:color w:val="943634" w:themeColor="accent2" w:themeShade="BF"/>
        <w:spacing w:val="0"/>
      </w:rPr>
      <w:t>PRIVATE AND CONFIDENTIAL WHEN PARTIALLY OR FULLY COMPLETED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9D0" w14:textId="48B9ADD7" w:rsidR="00E65930" w:rsidRDefault="00E65930" w:rsidP="005F3473">
    <w:pPr>
      <w:pStyle w:val="Subtitle"/>
      <w:ind w:right="4494"/>
      <w:jc w:val="left"/>
    </w:pPr>
    <w:r w:rsidRPr="0045762C">
      <w:rPr>
        <w:noProof/>
        <w:spacing w:val="0"/>
        <w:lang w:val="en-AU" w:eastAsia="en-AU"/>
      </w:rPr>
      <w:drawing>
        <wp:anchor distT="0" distB="0" distL="114300" distR="114300" simplePos="0" relativeHeight="251659264" behindDoc="1" locked="0" layoutInCell="1" allowOverlap="1" wp14:anchorId="548227DE" wp14:editId="38EBF741">
          <wp:simplePos x="0" y="0"/>
          <wp:positionH relativeFrom="column">
            <wp:posOffset>4438650</wp:posOffset>
          </wp:positionH>
          <wp:positionV relativeFrom="paragraph">
            <wp:posOffset>-285770</wp:posOffset>
          </wp:positionV>
          <wp:extent cx="1322705" cy="661670"/>
          <wp:effectExtent l="0" t="0" r="0" b="5080"/>
          <wp:wrapTight wrapText="bothSides">
            <wp:wrapPolygon edited="0">
              <wp:start x="0" y="0"/>
              <wp:lineTo x="0" y="21144"/>
              <wp:lineTo x="21154" y="21144"/>
              <wp:lineTo x="21154" y="0"/>
              <wp:lineTo x="0" y="0"/>
            </wp:wrapPolygon>
          </wp:wrapTight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62C">
      <w:rPr>
        <w:rFonts w:ascii="Verdana" w:hAnsi="Verdana"/>
        <w:color w:val="943634" w:themeColor="accent2" w:themeShade="BF"/>
        <w:spacing w:val="0"/>
      </w:rPr>
      <w:t>PRIVATE AND CONFIDENTIAL WHEN PARTIALLY OR FULLY COMPLETED</w:t>
    </w:r>
  </w:p>
  <w:p w14:paraId="4CD2BF2A" w14:textId="2CA26651" w:rsidR="00E65930" w:rsidRDefault="00EE39C4" w:rsidP="00C6633D">
    <w:pPr>
      <w:pBdr>
        <w:bottom w:val="single" w:sz="4" w:space="1" w:color="215868" w:themeColor="accent5" w:themeShade="80"/>
      </w:pBdr>
      <w:spacing w:before="240" w:after="240"/>
      <w:contextualSpacing/>
      <w:jc w:val="center"/>
      <w:rPr>
        <w:rFonts w:eastAsiaTheme="majorEastAsia" w:cstheme="majorBidi"/>
        <w:color w:val="215868" w:themeColor="accent5" w:themeShade="80"/>
        <w:kern w:val="28"/>
        <w:sz w:val="40"/>
        <w:szCs w:val="56"/>
      </w:rPr>
    </w:pPr>
    <w:r>
      <w:rPr>
        <w:rFonts w:eastAsiaTheme="majorEastAsia" w:cstheme="majorBidi"/>
        <w:color w:val="215868" w:themeColor="accent5" w:themeShade="80"/>
        <w:kern w:val="28"/>
        <w:sz w:val="40"/>
        <w:szCs w:val="56"/>
      </w:rPr>
      <w:t>Opportunity Assessment</w:t>
    </w:r>
  </w:p>
  <w:p w14:paraId="4F86F2A2" w14:textId="6EDAE1B6" w:rsidR="00C22A64" w:rsidRDefault="00D63FE1">
    <w:pPr>
      <w:pBdr>
        <w:bottom w:val="single" w:sz="4" w:space="1" w:color="215868" w:themeColor="accent5" w:themeShade="80"/>
      </w:pBdr>
      <w:spacing w:before="240" w:after="240"/>
      <w:contextualSpacing/>
      <w:jc w:val="center"/>
      <w:rPr>
        <w:rFonts w:eastAsiaTheme="majorEastAsia" w:cstheme="majorBidi"/>
        <w:color w:val="215868" w:themeColor="accent5" w:themeShade="80"/>
        <w:kern w:val="28"/>
        <w:sz w:val="40"/>
        <w:szCs w:val="56"/>
      </w:rPr>
    </w:pPr>
    <w:r>
      <w:rPr>
        <w:rFonts w:eastAsiaTheme="majorEastAsia" w:cstheme="majorBidi"/>
        <w:color w:val="215868" w:themeColor="accent5" w:themeShade="80"/>
        <w:kern w:val="28"/>
        <w:sz w:val="40"/>
        <w:szCs w:val="56"/>
      </w:rPr>
      <w:t>Application Form</w:t>
    </w:r>
  </w:p>
  <w:p w14:paraId="5E11E5DF" w14:textId="4952C2C6" w:rsidR="0034796E" w:rsidRPr="0030501A" w:rsidRDefault="0034796E" w:rsidP="0030501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</w:t>
    </w:r>
    <w:r w:rsidRPr="00657FD5">
      <w:rPr>
        <w:rFonts w:ascii="Verdana" w:hAnsi="Verdana"/>
        <w:sz w:val="18"/>
        <w:szCs w:val="18"/>
      </w:rPr>
      <w:t>his is a non-binding application and that there is no obligation on either party to proceed to EOI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65B"/>
    <w:multiLevelType w:val="hybridMultilevel"/>
    <w:tmpl w:val="188CF95C"/>
    <w:lvl w:ilvl="0" w:tplc="EB02481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B20"/>
    <w:multiLevelType w:val="hybridMultilevel"/>
    <w:tmpl w:val="9B1C0D6E"/>
    <w:lvl w:ilvl="0" w:tplc="9A204292">
      <w:numFmt w:val="bullet"/>
      <w:lvlText w:val=""/>
      <w:lvlJc w:val="left"/>
      <w:pPr>
        <w:ind w:left="230" w:hanging="35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FEC9028">
      <w:numFmt w:val="bullet"/>
      <w:lvlText w:val="•"/>
      <w:lvlJc w:val="left"/>
      <w:pPr>
        <w:ind w:left="1272" w:hanging="357"/>
      </w:pPr>
      <w:rPr>
        <w:rFonts w:hint="default"/>
      </w:rPr>
    </w:lvl>
    <w:lvl w:ilvl="2" w:tplc="D0947562">
      <w:numFmt w:val="bullet"/>
      <w:lvlText w:val="•"/>
      <w:lvlJc w:val="left"/>
      <w:pPr>
        <w:ind w:left="2304" w:hanging="357"/>
      </w:pPr>
      <w:rPr>
        <w:rFonts w:hint="default"/>
      </w:rPr>
    </w:lvl>
    <w:lvl w:ilvl="3" w:tplc="C0C00B64">
      <w:numFmt w:val="bullet"/>
      <w:lvlText w:val="•"/>
      <w:lvlJc w:val="left"/>
      <w:pPr>
        <w:ind w:left="3336" w:hanging="357"/>
      </w:pPr>
      <w:rPr>
        <w:rFonts w:hint="default"/>
      </w:rPr>
    </w:lvl>
    <w:lvl w:ilvl="4" w:tplc="617E9BB4">
      <w:numFmt w:val="bullet"/>
      <w:lvlText w:val="•"/>
      <w:lvlJc w:val="left"/>
      <w:pPr>
        <w:ind w:left="4368" w:hanging="357"/>
      </w:pPr>
      <w:rPr>
        <w:rFonts w:hint="default"/>
      </w:rPr>
    </w:lvl>
    <w:lvl w:ilvl="5" w:tplc="D0ACF742">
      <w:numFmt w:val="bullet"/>
      <w:lvlText w:val="•"/>
      <w:lvlJc w:val="left"/>
      <w:pPr>
        <w:ind w:left="5400" w:hanging="357"/>
      </w:pPr>
      <w:rPr>
        <w:rFonts w:hint="default"/>
      </w:rPr>
    </w:lvl>
    <w:lvl w:ilvl="6" w:tplc="4F524F7E">
      <w:numFmt w:val="bullet"/>
      <w:lvlText w:val="•"/>
      <w:lvlJc w:val="left"/>
      <w:pPr>
        <w:ind w:left="6432" w:hanging="357"/>
      </w:pPr>
      <w:rPr>
        <w:rFonts w:hint="default"/>
      </w:rPr>
    </w:lvl>
    <w:lvl w:ilvl="7" w:tplc="269A4C40">
      <w:numFmt w:val="bullet"/>
      <w:lvlText w:val="•"/>
      <w:lvlJc w:val="left"/>
      <w:pPr>
        <w:ind w:left="7464" w:hanging="357"/>
      </w:pPr>
      <w:rPr>
        <w:rFonts w:hint="default"/>
      </w:rPr>
    </w:lvl>
    <w:lvl w:ilvl="8" w:tplc="C1C2C742">
      <w:numFmt w:val="bullet"/>
      <w:lvlText w:val="•"/>
      <w:lvlJc w:val="left"/>
      <w:pPr>
        <w:ind w:left="8496" w:hanging="357"/>
      </w:pPr>
      <w:rPr>
        <w:rFonts w:hint="default"/>
      </w:rPr>
    </w:lvl>
  </w:abstractNum>
  <w:abstractNum w:abstractNumId="2" w15:restartNumberingAfterBreak="0">
    <w:nsid w:val="06627C5D"/>
    <w:multiLevelType w:val="multilevel"/>
    <w:tmpl w:val="A6DCEB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93DE0"/>
    <w:multiLevelType w:val="hybridMultilevel"/>
    <w:tmpl w:val="DE10A5D4"/>
    <w:lvl w:ilvl="0" w:tplc="230A92F4">
      <w:start w:val="1"/>
      <w:numFmt w:val="lowerLetter"/>
      <w:lvlText w:val="(%1)"/>
      <w:lvlJc w:val="left"/>
      <w:pPr>
        <w:ind w:left="95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1DEA17A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75A271E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1A302366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81F64E46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634A9F7E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41FCE9E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7D267D14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F8F45576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15284846"/>
    <w:multiLevelType w:val="hybridMultilevel"/>
    <w:tmpl w:val="C7CC6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23F"/>
    <w:multiLevelType w:val="multilevel"/>
    <w:tmpl w:val="636A5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C1090A"/>
    <w:multiLevelType w:val="multilevel"/>
    <w:tmpl w:val="C31453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1845EE"/>
    <w:multiLevelType w:val="hybridMultilevel"/>
    <w:tmpl w:val="731EC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1040"/>
    <w:multiLevelType w:val="hybridMultilevel"/>
    <w:tmpl w:val="92C8A594"/>
    <w:lvl w:ilvl="0" w:tplc="A8E62F26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4A77"/>
    <w:multiLevelType w:val="multilevel"/>
    <w:tmpl w:val="636A51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EB1EE6"/>
    <w:multiLevelType w:val="hybridMultilevel"/>
    <w:tmpl w:val="159EB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84971"/>
    <w:multiLevelType w:val="hybridMultilevel"/>
    <w:tmpl w:val="1770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2B7E"/>
    <w:multiLevelType w:val="hybridMultilevel"/>
    <w:tmpl w:val="81C2763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34467"/>
    <w:multiLevelType w:val="hybridMultilevel"/>
    <w:tmpl w:val="5896CFD2"/>
    <w:lvl w:ilvl="0" w:tplc="6EFE7E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87942"/>
    <w:multiLevelType w:val="hybridMultilevel"/>
    <w:tmpl w:val="54F6EA3E"/>
    <w:lvl w:ilvl="0" w:tplc="0B6213F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287F"/>
    <w:multiLevelType w:val="hybridMultilevel"/>
    <w:tmpl w:val="6F5EF3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F1B26"/>
    <w:multiLevelType w:val="hybridMultilevel"/>
    <w:tmpl w:val="7584B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0F2B"/>
    <w:multiLevelType w:val="hybridMultilevel"/>
    <w:tmpl w:val="2F844F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24F"/>
    <w:multiLevelType w:val="hybridMultilevel"/>
    <w:tmpl w:val="77EE5EE0"/>
    <w:lvl w:ilvl="0" w:tplc="18D6400A">
      <w:start w:val="1"/>
      <w:numFmt w:val="lowerLetter"/>
      <w:lvlText w:val="(%1)"/>
      <w:lvlJc w:val="left"/>
      <w:pPr>
        <w:ind w:left="652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14043DFC">
      <w:numFmt w:val="bullet"/>
      <w:lvlText w:val=""/>
      <w:lvlJc w:val="left"/>
      <w:pPr>
        <w:ind w:left="1219" w:hanging="283"/>
      </w:pPr>
      <w:rPr>
        <w:rFonts w:ascii="Symbol" w:eastAsia="Symbol" w:hAnsi="Symbol" w:cs="Symbol" w:hint="default"/>
        <w:w w:val="102"/>
        <w:sz w:val="21"/>
        <w:szCs w:val="21"/>
      </w:rPr>
    </w:lvl>
    <w:lvl w:ilvl="2" w:tplc="6B90F398">
      <w:numFmt w:val="bullet"/>
      <w:lvlText w:val="•"/>
      <w:lvlJc w:val="left"/>
      <w:pPr>
        <w:ind w:left="2138" w:hanging="283"/>
      </w:pPr>
      <w:rPr>
        <w:rFonts w:hint="default"/>
      </w:rPr>
    </w:lvl>
    <w:lvl w:ilvl="3" w:tplc="A2AAC676">
      <w:numFmt w:val="bullet"/>
      <w:lvlText w:val="•"/>
      <w:lvlJc w:val="left"/>
      <w:pPr>
        <w:ind w:left="3056" w:hanging="283"/>
      </w:pPr>
      <w:rPr>
        <w:rFonts w:hint="default"/>
      </w:rPr>
    </w:lvl>
    <w:lvl w:ilvl="4" w:tplc="1682EC86">
      <w:numFmt w:val="bullet"/>
      <w:lvlText w:val="•"/>
      <w:lvlJc w:val="left"/>
      <w:pPr>
        <w:ind w:left="3975" w:hanging="283"/>
      </w:pPr>
      <w:rPr>
        <w:rFonts w:hint="default"/>
      </w:rPr>
    </w:lvl>
    <w:lvl w:ilvl="5" w:tplc="97225AE0">
      <w:numFmt w:val="bullet"/>
      <w:lvlText w:val="•"/>
      <w:lvlJc w:val="left"/>
      <w:pPr>
        <w:ind w:left="4893" w:hanging="283"/>
      </w:pPr>
      <w:rPr>
        <w:rFonts w:hint="default"/>
      </w:rPr>
    </w:lvl>
    <w:lvl w:ilvl="6" w:tplc="BF604090">
      <w:numFmt w:val="bullet"/>
      <w:lvlText w:val="•"/>
      <w:lvlJc w:val="left"/>
      <w:pPr>
        <w:ind w:left="5812" w:hanging="283"/>
      </w:pPr>
      <w:rPr>
        <w:rFonts w:hint="default"/>
      </w:rPr>
    </w:lvl>
    <w:lvl w:ilvl="7" w:tplc="4140BFFE">
      <w:numFmt w:val="bullet"/>
      <w:lvlText w:val="•"/>
      <w:lvlJc w:val="left"/>
      <w:pPr>
        <w:ind w:left="6730" w:hanging="283"/>
      </w:pPr>
      <w:rPr>
        <w:rFonts w:hint="default"/>
      </w:rPr>
    </w:lvl>
    <w:lvl w:ilvl="8" w:tplc="E6C0196C">
      <w:numFmt w:val="bullet"/>
      <w:lvlText w:val="•"/>
      <w:lvlJc w:val="left"/>
      <w:pPr>
        <w:ind w:left="7648" w:hanging="283"/>
      </w:pPr>
      <w:rPr>
        <w:rFonts w:hint="default"/>
      </w:rPr>
    </w:lvl>
  </w:abstractNum>
  <w:abstractNum w:abstractNumId="19" w15:restartNumberingAfterBreak="0">
    <w:nsid w:val="46643099"/>
    <w:multiLevelType w:val="hybridMultilevel"/>
    <w:tmpl w:val="2374631C"/>
    <w:lvl w:ilvl="0" w:tplc="5DAC1A68">
      <w:numFmt w:val="bullet"/>
      <w:pStyle w:val="ListParagraph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2188D"/>
    <w:multiLevelType w:val="hybridMultilevel"/>
    <w:tmpl w:val="15D016AC"/>
    <w:lvl w:ilvl="0" w:tplc="3D64AEBC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48C8CC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D4F40AB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91725D2E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BAC8E30">
      <w:numFmt w:val="bullet"/>
      <w:lvlText w:val="•"/>
      <w:lvlJc w:val="left"/>
      <w:pPr>
        <w:ind w:left="3721" w:hanging="360"/>
      </w:pPr>
      <w:rPr>
        <w:rFonts w:hint="default"/>
      </w:rPr>
    </w:lvl>
    <w:lvl w:ilvl="5" w:tplc="5D46A3B6"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00B0CFD8">
      <w:numFmt w:val="bullet"/>
      <w:lvlText w:val="•"/>
      <w:lvlJc w:val="left"/>
      <w:pPr>
        <w:ind w:left="5362" w:hanging="360"/>
      </w:pPr>
      <w:rPr>
        <w:rFonts w:hint="default"/>
      </w:rPr>
    </w:lvl>
    <w:lvl w:ilvl="7" w:tplc="4B5C658E">
      <w:numFmt w:val="bullet"/>
      <w:lvlText w:val="•"/>
      <w:lvlJc w:val="left"/>
      <w:pPr>
        <w:ind w:left="6183" w:hanging="360"/>
      </w:pPr>
      <w:rPr>
        <w:rFonts w:hint="default"/>
      </w:rPr>
    </w:lvl>
    <w:lvl w:ilvl="8" w:tplc="8326C332"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21" w15:restartNumberingAfterBreak="0">
    <w:nsid w:val="53C2708F"/>
    <w:multiLevelType w:val="hybridMultilevel"/>
    <w:tmpl w:val="CBCE5848"/>
    <w:lvl w:ilvl="0" w:tplc="5D829EBA">
      <w:numFmt w:val="bullet"/>
      <w:lvlText w:val="□"/>
      <w:lvlJc w:val="left"/>
      <w:pPr>
        <w:ind w:left="476" w:hanging="246"/>
      </w:pPr>
      <w:rPr>
        <w:rFonts w:ascii="Arial" w:eastAsia="Arial" w:hAnsi="Arial" w:cs="Arial" w:hint="default"/>
        <w:w w:val="151"/>
        <w:sz w:val="21"/>
        <w:szCs w:val="21"/>
      </w:rPr>
    </w:lvl>
    <w:lvl w:ilvl="1" w:tplc="C9E4E7A6">
      <w:start w:val="1"/>
      <w:numFmt w:val="lowerLetter"/>
      <w:lvlText w:val="(%2)"/>
      <w:lvlJc w:val="left"/>
      <w:pPr>
        <w:ind w:left="95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9384AA14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4D622C20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3A288AE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ECAE625A">
      <w:numFmt w:val="bullet"/>
      <w:lvlText w:val="•"/>
      <w:lvlJc w:val="left"/>
      <w:pPr>
        <w:ind w:left="4749" w:hanging="360"/>
      </w:pPr>
      <w:rPr>
        <w:rFonts w:hint="default"/>
      </w:rPr>
    </w:lvl>
    <w:lvl w:ilvl="6" w:tplc="9F0E42DC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62920EBA"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709C92A6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22" w15:restartNumberingAfterBreak="0">
    <w:nsid w:val="541E5487"/>
    <w:multiLevelType w:val="hybridMultilevel"/>
    <w:tmpl w:val="EA0664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617DC"/>
    <w:multiLevelType w:val="hybridMultilevel"/>
    <w:tmpl w:val="16B2F21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9873B8"/>
    <w:multiLevelType w:val="multilevel"/>
    <w:tmpl w:val="D2D03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0562FC"/>
    <w:multiLevelType w:val="multilevel"/>
    <w:tmpl w:val="F71CB6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626281"/>
    <w:multiLevelType w:val="hybridMultilevel"/>
    <w:tmpl w:val="946EA50A"/>
    <w:lvl w:ilvl="0" w:tplc="15C0DC92">
      <w:start w:val="1"/>
      <w:numFmt w:val="lowerLetter"/>
      <w:lvlText w:val="(%1)"/>
      <w:lvlJc w:val="left"/>
      <w:pPr>
        <w:ind w:left="95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29ED27C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7390E7E0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09E4BD6C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4B883022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E4D45F70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3D235F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10281C7A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D1ECE948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7" w15:restartNumberingAfterBreak="0">
    <w:nsid w:val="74484628"/>
    <w:multiLevelType w:val="hybridMultilevel"/>
    <w:tmpl w:val="41C45A30"/>
    <w:lvl w:ilvl="0" w:tplc="4EC68B34">
      <w:start w:val="1"/>
      <w:numFmt w:val="lowerLetter"/>
      <w:lvlText w:val="(%1)"/>
      <w:lvlJc w:val="left"/>
      <w:pPr>
        <w:ind w:left="95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E1CB2E0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DF3CAE1A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985C7D40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662041F8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385C9370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A35A1F1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9D7E9C0E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6E12228E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8" w15:restartNumberingAfterBreak="0">
    <w:nsid w:val="7C616FE3"/>
    <w:multiLevelType w:val="hybridMultilevel"/>
    <w:tmpl w:val="332A32A2"/>
    <w:lvl w:ilvl="0" w:tplc="CC00BEF0">
      <w:start w:val="3"/>
      <w:numFmt w:val="lowerLetter"/>
      <w:lvlText w:val="(%1)"/>
      <w:lvlJc w:val="left"/>
      <w:pPr>
        <w:ind w:left="1211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93059C8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B5BEA99E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BD98234E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C09A7182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1ACECE02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E190069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6C100CAE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B9CEA964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9" w15:restartNumberingAfterBreak="0">
    <w:nsid w:val="7CA2372B"/>
    <w:multiLevelType w:val="hybridMultilevel"/>
    <w:tmpl w:val="327A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3729A"/>
    <w:multiLevelType w:val="hybridMultilevel"/>
    <w:tmpl w:val="AE36EDD2"/>
    <w:lvl w:ilvl="0" w:tplc="32DA2E0E">
      <w:numFmt w:val="bullet"/>
      <w:lvlText w:val=""/>
      <w:lvlJc w:val="left"/>
      <w:pPr>
        <w:ind w:left="830" w:hanging="283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32EF702">
      <w:numFmt w:val="bullet"/>
      <w:lvlText w:val="•"/>
      <w:lvlJc w:val="left"/>
      <w:pPr>
        <w:ind w:left="1614" w:hanging="283"/>
      </w:pPr>
      <w:rPr>
        <w:rFonts w:hint="default"/>
      </w:rPr>
    </w:lvl>
    <w:lvl w:ilvl="2" w:tplc="C84CA43A">
      <w:numFmt w:val="bullet"/>
      <w:lvlText w:val="•"/>
      <w:lvlJc w:val="left"/>
      <w:pPr>
        <w:ind w:left="2389" w:hanging="283"/>
      </w:pPr>
      <w:rPr>
        <w:rFonts w:hint="default"/>
      </w:rPr>
    </w:lvl>
    <w:lvl w:ilvl="3" w:tplc="B3381870">
      <w:numFmt w:val="bullet"/>
      <w:lvlText w:val="•"/>
      <w:lvlJc w:val="left"/>
      <w:pPr>
        <w:ind w:left="3164" w:hanging="283"/>
      </w:pPr>
      <w:rPr>
        <w:rFonts w:hint="default"/>
      </w:rPr>
    </w:lvl>
    <w:lvl w:ilvl="4" w:tplc="CB8C50B6">
      <w:numFmt w:val="bullet"/>
      <w:lvlText w:val="•"/>
      <w:lvlJc w:val="left"/>
      <w:pPr>
        <w:ind w:left="3939" w:hanging="283"/>
      </w:pPr>
      <w:rPr>
        <w:rFonts w:hint="default"/>
      </w:rPr>
    </w:lvl>
    <w:lvl w:ilvl="5" w:tplc="CCCC2BDE">
      <w:numFmt w:val="bullet"/>
      <w:lvlText w:val="•"/>
      <w:lvlJc w:val="left"/>
      <w:pPr>
        <w:ind w:left="4714" w:hanging="283"/>
      </w:pPr>
      <w:rPr>
        <w:rFonts w:hint="default"/>
      </w:rPr>
    </w:lvl>
    <w:lvl w:ilvl="6" w:tplc="6A304776">
      <w:numFmt w:val="bullet"/>
      <w:lvlText w:val="•"/>
      <w:lvlJc w:val="left"/>
      <w:pPr>
        <w:ind w:left="5488" w:hanging="283"/>
      </w:pPr>
      <w:rPr>
        <w:rFonts w:hint="default"/>
      </w:rPr>
    </w:lvl>
    <w:lvl w:ilvl="7" w:tplc="D868CD00">
      <w:numFmt w:val="bullet"/>
      <w:lvlText w:val="•"/>
      <w:lvlJc w:val="left"/>
      <w:pPr>
        <w:ind w:left="6263" w:hanging="283"/>
      </w:pPr>
      <w:rPr>
        <w:rFonts w:hint="default"/>
      </w:rPr>
    </w:lvl>
    <w:lvl w:ilvl="8" w:tplc="1A9EA244">
      <w:numFmt w:val="bullet"/>
      <w:lvlText w:val="•"/>
      <w:lvlJc w:val="left"/>
      <w:pPr>
        <w:ind w:left="7038" w:hanging="283"/>
      </w:pPr>
      <w:rPr>
        <w:rFonts w:hint="default"/>
      </w:rPr>
    </w:lvl>
  </w:abstractNum>
  <w:abstractNum w:abstractNumId="31" w15:restartNumberingAfterBreak="0">
    <w:nsid w:val="7E015266"/>
    <w:multiLevelType w:val="hybridMultilevel"/>
    <w:tmpl w:val="ABCC500E"/>
    <w:lvl w:ilvl="0" w:tplc="9BCA2BB6">
      <w:numFmt w:val="bullet"/>
      <w:lvlText w:val="-"/>
      <w:lvlJc w:val="left"/>
      <w:pPr>
        <w:ind w:left="950" w:hanging="360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5EBA71F2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C5A4AE42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CEFADDD8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4EC4294A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46E64956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FBFCB77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D2AED39E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CDC6D278"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26"/>
  </w:num>
  <w:num w:numId="5">
    <w:abstractNumId w:val="31"/>
  </w:num>
  <w:num w:numId="6">
    <w:abstractNumId w:val="28"/>
  </w:num>
  <w:num w:numId="7">
    <w:abstractNumId w:val="30"/>
  </w:num>
  <w:num w:numId="8">
    <w:abstractNumId w:val="18"/>
  </w:num>
  <w:num w:numId="9">
    <w:abstractNumId w:val="21"/>
  </w:num>
  <w:num w:numId="10">
    <w:abstractNumId w:val="1"/>
  </w:num>
  <w:num w:numId="11">
    <w:abstractNumId w:val="19"/>
  </w:num>
  <w:num w:numId="12">
    <w:abstractNumId w:val="14"/>
  </w:num>
  <w:num w:numId="13">
    <w:abstractNumId w:val="0"/>
  </w:num>
  <w:num w:numId="14">
    <w:abstractNumId w:val="24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25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</w:num>
  <w:num w:numId="22">
    <w:abstractNumId w:val="16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3"/>
  </w:num>
  <w:num w:numId="34">
    <w:abstractNumId w:val="29"/>
  </w:num>
  <w:num w:numId="35">
    <w:abstractNumId w:val="10"/>
  </w:num>
  <w:num w:numId="36">
    <w:abstractNumId w:val="2"/>
  </w:num>
  <w:num w:numId="37">
    <w:abstractNumId w:val="17"/>
  </w:num>
  <w:num w:numId="38">
    <w:abstractNumId w:val="11"/>
  </w:num>
  <w:num w:numId="39">
    <w:abstractNumId w:val="2"/>
  </w:num>
  <w:num w:numId="40">
    <w:abstractNumId w:val="8"/>
  </w:num>
  <w:num w:numId="41">
    <w:abstractNumId w:val="23"/>
  </w:num>
  <w:num w:numId="42">
    <w:abstractNumId w:val="4"/>
  </w:num>
  <w:num w:numId="43">
    <w:abstractNumId w:val="12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BB"/>
    <w:rsid w:val="0000203A"/>
    <w:rsid w:val="0001044A"/>
    <w:rsid w:val="00013738"/>
    <w:rsid w:val="00017401"/>
    <w:rsid w:val="00046409"/>
    <w:rsid w:val="0005011D"/>
    <w:rsid w:val="00057174"/>
    <w:rsid w:val="0007549D"/>
    <w:rsid w:val="0008118F"/>
    <w:rsid w:val="00094393"/>
    <w:rsid w:val="000A0314"/>
    <w:rsid w:val="000B7D40"/>
    <w:rsid w:val="000C01A5"/>
    <w:rsid w:val="000D28D1"/>
    <w:rsid w:val="000D6ABE"/>
    <w:rsid w:val="000E4FB7"/>
    <w:rsid w:val="000F5DFF"/>
    <w:rsid w:val="00104F10"/>
    <w:rsid w:val="00125861"/>
    <w:rsid w:val="00130C35"/>
    <w:rsid w:val="0013120C"/>
    <w:rsid w:val="00136160"/>
    <w:rsid w:val="001375B0"/>
    <w:rsid w:val="00157872"/>
    <w:rsid w:val="00165A2E"/>
    <w:rsid w:val="0017277D"/>
    <w:rsid w:val="00174301"/>
    <w:rsid w:val="00177892"/>
    <w:rsid w:val="00180ECE"/>
    <w:rsid w:val="00185566"/>
    <w:rsid w:val="001A2474"/>
    <w:rsid w:val="001A7D0C"/>
    <w:rsid w:val="001B34DB"/>
    <w:rsid w:val="001B6C4D"/>
    <w:rsid w:val="001D26DE"/>
    <w:rsid w:val="001D4FD4"/>
    <w:rsid w:val="001F0C0E"/>
    <w:rsid w:val="0021398B"/>
    <w:rsid w:val="0023031F"/>
    <w:rsid w:val="00242C70"/>
    <w:rsid w:val="002539BB"/>
    <w:rsid w:val="00264DA0"/>
    <w:rsid w:val="00275F43"/>
    <w:rsid w:val="00276627"/>
    <w:rsid w:val="002D2A54"/>
    <w:rsid w:val="002E050C"/>
    <w:rsid w:val="002E284C"/>
    <w:rsid w:val="00301B8F"/>
    <w:rsid w:val="0030501A"/>
    <w:rsid w:val="00324FA8"/>
    <w:rsid w:val="0033793C"/>
    <w:rsid w:val="0034176E"/>
    <w:rsid w:val="0034796E"/>
    <w:rsid w:val="003506ED"/>
    <w:rsid w:val="003565C4"/>
    <w:rsid w:val="00370BDD"/>
    <w:rsid w:val="00385301"/>
    <w:rsid w:val="00395B28"/>
    <w:rsid w:val="00396B5B"/>
    <w:rsid w:val="003B4B3B"/>
    <w:rsid w:val="003B5C69"/>
    <w:rsid w:val="003D1773"/>
    <w:rsid w:val="003D6774"/>
    <w:rsid w:val="003E0D58"/>
    <w:rsid w:val="003E5494"/>
    <w:rsid w:val="003E651D"/>
    <w:rsid w:val="003F0AD8"/>
    <w:rsid w:val="003F54D3"/>
    <w:rsid w:val="004012CB"/>
    <w:rsid w:val="00404E1F"/>
    <w:rsid w:val="004067C3"/>
    <w:rsid w:val="00415ED5"/>
    <w:rsid w:val="004206C7"/>
    <w:rsid w:val="00443C3E"/>
    <w:rsid w:val="0044564A"/>
    <w:rsid w:val="00451711"/>
    <w:rsid w:val="00454CF5"/>
    <w:rsid w:val="0045762C"/>
    <w:rsid w:val="004644E0"/>
    <w:rsid w:val="00466C1B"/>
    <w:rsid w:val="00475832"/>
    <w:rsid w:val="00475AA2"/>
    <w:rsid w:val="004961D0"/>
    <w:rsid w:val="004970F2"/>
    <w:rsid w:val="004C4680"/>
    <w:rsid w:val="004C5DEF"/>
    <w:rsid w:val="004D0E3D"/>
    <w:rsid w:val="004F3190"/>
    <w:rsid w:val="004F5BB7"/>
    <w:rsid w:val="0050013B"/>
    <w:rsid w:val="00504850"/>
    <w:rsid w:val="00505B6A"/>
    <w:rsid w:val="0052088D"/>
    <w:rsid w:val="00531A13"/>
    <w:rsid w:val="00534E71"/>
    <w:rsid w:val="0054365B"/>
    <w:rsid w:val="00547FF1"/>
    <w:rsid w:val="005525CE"/>
    <w:rsid w:val="005548DF"/>
    <w:rsid w:val="00560D7C"/>
    <w:rsid w:val="00574A64"/>
    <w:rsid w:val="00580C6D"/>
    <w:rsid w:val="005930DF"/>
    <w:rsid w:val="005A3A25"/>
    <w:rsid w:val="005A4661"/>
    <w:rsid w:val="005B0895"/>
    <w:rsid w:val="005B53DD"/>
    <w:rsid w:val="005C7EAF"/>
    <w:rsid w:val="005E3903"/>
    <w:rsid w:val="005F0516"/>
    <w:rsid w:val="005F3473"/>
    <w:rsid w:val="006232E1"/>
    <w:rsid w:val="00641684"/>
    <w:rsid w:val="00657E4D"/>
    <w:rsid w:val="006600F0"/>
    <w:rsid w:val="0068121B"/>
    <w:rsid w:val="00691B49"/>
    <w:rsid w:val="006A3750"/>
    <w:rsid w:val="006A7DED"/>
    <w:rsid w:val="006A7ED4"/>
    <w:rsid w:val="006C39A8"/>
    <w:rsid w:val="006D096B"/>
    <w:rsid w:val="006D1E3C"/>
    <w:rsid w:val="006F510C"/>
    <w:rsid w:val="006F6992"/>
    <w:rsid w:val="00703CB7"/>
    <w:rsid w:val="00711A04"/>
    <w:rsid w:val="0073251B"/>
    <w:rsid w:val="0073523D"/>
    <w:rsid w:val="0073782F"/>
    <w:rsid w:val="00740A15"/>
    <w:rsid w:val="00741711"/>
    <w:rsid w:val="00745C20"/>
    <w:rsid w:val="00746460"/>
    <w:rsid w:val="007653B4"/>
    <w:rsid w:val="00766042"/>
    <w:rsid w:val="00774385"/>
    <w:rsid w:val="00787D4C"/>
    <w:rsid w:val="007A05F9"/>
    <w:rsid w:val="007A7D7B"/>
    <w:rsid w:val="007B2CD7"/>
    <w:rsid w:val="007D1507"/>
    <w:rsid w:val="007E2E45"/>
    <w:rsid w:val="007E7CBF"/>
    <w:rsid w:val="007F373B"/>
    <w:rsid w:val="007F4B93"/>
    <w:rsid w:val="00804C9D"/>
    <w:rsid w:val="00806375"/>
    <w:rsid w:val="00813441"/>
    <w:rsid w:val="0081756A"/>
    <w:rsid w:val="00825565"/>
    <w:rsid w:val="00833B3A"/>
    <w:rsid w:val="00836E3B"/>
    <w:rsid w:val="00840A2D"/>
    <w:rsid w:val="00842FB9"/>
    <w:rsid w:val="00857482"/>
    <w:rsid w:val="00862E31"/>
    <w:rsid w:val="008633DC"/>
    <w:rsid w:val="008724FD"/>
    <w:rsid w:val="008A4F9B"/>
    <w:rsid w:val="008B1EEC"/>
    <w:rsid w:val="008D2139"/>
    <w:rsid w:val="008E4AF5"/>
    <w:rsid w:val="008F38CE"/>
    <w:rsid w:val="00901E23"/>
    <w:rsid w:val="009155FB"/>
    <w:rsid w:val="009360D3"/>
    <w:rsid w:val="00940C6F"/>
    <w:rsid w:val="009460B2"/>
    <w:rsid w:val="0094678A"/>
    <w:rsid w:val="00972DBB"/>
    <w:rsid w:val="00974C65"/>
    <w:rsid w:val="009A25CC"/>
    <w:rsid w:val="009C25FA"/>
    <w:rsid w:val="009C3F88"/>
    <w:rsid w:val="009C6EF9"/>
    <w:rsid w:val="009D2313"/>
    <w:rsid w:val="009E0034"/>
    <w:rsid w:val="009F1DC5"/>
    <w:rsid w:val="009F4281"/>
    <w:rsid w:val="009F4F10"/>
    <w:rsid w:val="009F6E66"/>
    <w:rsid w:val="00A0089F"/>
    <w:rsid w:val="00A154EF"/>
    <w:rsid w:val="00A53220"/>
    <w:rsid w:val="00A60181"/>
    <w:rsid w:val="00A659D2"/>
    <w:rsid w:val="00A670D7"/>
    <w:rsid w:val="00A70CE0"/>
    <w:rsid w:val="00A82D88"/>
    <w:rsid w:val="00A85041"/>
    <w:rsid w:val="00A87CD4"/>
    <w:rsid w:val="00AA40B2"/>
    <w:rsid w:val="00AB63C2"/>
    <w:rsid w:val="00AD4CB8"/>
    <w:rsid w:val="00B03CEA"/>
    <w:rsid w:val="00B20D2C"/>
    <w:rsid w:val="00B216B1"/>
    <w:rsid w:val="00B706A5"/>
    <w:rsid w:val="00B745BB"/>
    <w:rsid w:val="00B81C89"/>
    <w:rsid w:val="00B84143"/>
    <w:rsid w:val="00BB144C"/>
    <w:rsid w:val="00BD2104"/>
    <w:rsid w:val="00BD392A"/>
    <w:rsid w:val="00BD6E46"/>
    <w:rsid w:val="00BE4568"/>
    <w:rsid w:val="00BE799D"/>
    <w:rsid w:val="00BF65AF"/>
    <w:rsid w:val="00C008BD"/>
    <w:rsid w:val="00C22A64"/>
    <w:rsid w:val="00C31213"/>
    <w:rsid w:val="00C365CA"/>
    <w:rsid w:val="00C63416"/>
    <w:rsid w:val="00C6633D"/>
    <w:rsid w:val="00C738B6"/>
    <w:rsid w:val="00C927E8"/>
    <w:rsid w:val="00C944A1"/>
    <w:rsid w:val="00CB470E"/>
    <w:rsid w:val="00CC1CBA"/>
    <w:rsid w:val="00CC5E42"/>
    <w:rsid w:val="00CD0320"/>
    <w:rsid w:val="00CE2A34"/>
    <w:rsid w:val="00D045E5"/>
    <w:rsid w:val="00D07A41"/>
    <w:rsid w:val="00D13E3C"/>
    <w:rsid w:val="00D32030"/>
    <w:rsid w:val="00D323E2"/>
    <w:rsid w:val="00D3470C"/>
    <w:rsid w:val="00D40C0B"/>
    <w:rsid w:val="00D44BED"/>
    <w:rsid w:val="00D5097A"/>
    <w:rsid w:val="00D54CB7"/>
    <w:rsid w:val="00D63FE1"/>
    <w:rsid w:val="00D908BD"/>
    <w:rsid w:val="00DA283E"/>
    <w:rsid w:val="00DA48A3"/>
    <w:rsid w:val="00DB28F6"/>
    <w:rsid w:val="00DE7D4F"/>
    <w:rsid w:val="00DF0D59"/>
    <w:rsid w:val="00E211B6"/>
    <w:rsid w:val="00E26170"/>
    <w:rsid w:val="00E30E25"/>
    <w:rsid w:val="00E41AB4"/>
    <w:rsid w:val="00E42C90"/>
    <w:rsid w:val="00E53D60"/>
    <w:rsid w:val="00E551EE"/>
    <w:rsid w:val="00E65930"/>
    <w:rsid w:val="00E660A5"/>
    <w:rsid w:val="00E67CA0"/>
    <w:rsid w:val="00E91185"/>
    <w:rsid w:val="00E97361"/>
    <w:rsid w:val="00EB68AD"/>
    <w:rsid w:val="00EE39C4"/>
    <w:rsid w:val="00F058D4"/>
    <w:rsid w:val="00F157F3"/>
    <w:rsid w:val="00F1643F"/>
    <w:rsid w:val="00F177D2"/>
    <w:rsid w:val="00F227F0"/>
    <w:rsid w:val="00F43170"/>
    <w:rsid w:val="00F44A16"/>
    <w:rsid w:val="00F50A38"/>
    <w:rsid w:val="00F5253E"/>
    <w:rsid w:val="00F55558"/>
    <w:rsid w:val="00F70AF2"/>
    <w:rsid w:val="00F712D0"/>
    <w:rsid w:val="00F77BE4"/>
    <w:rsid w:val="00F85AE4"/>
    <w:rsid w:val="00F87DE1"/>
    <w:rsid w:val="00F94761"/>
    <w:rsid w:val="00FC5EB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08558"/>
  <w15:docId w15:val="{AED9360D-566B-4C7E-A1BC-47D9B12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AD8"/>
    <w:pPr>
      <w:spacing w:before="120" w:after="120"/>
      <w:jc w:val="both"/>
    </w:pPr>
    <w:rPr>
      <w:rFonts w:ascii="Arial" w:eastAsia="Calibri" w:hAnsi="Arial" w:cs="Calibri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36E3B"/>
    <w:pPr>
      <w:numPr>
        <w:numId w:val="21"/>
      </w:numPr>
      <w:spacing w:before="240"/>
      <w:outlineLvl w:val="0"/>
    </w:pPr>
    <w:rPr>
      <w:b/>
      <w:bCs/>
      <w:w w:val="105"/>
      <w:szCs w:val="2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1D0"/>
    <w:pPr>
      <w:keepNext/>
      <w:keepLines/>
      <w:jc w:val="left"/>
      <w:outlineLvl w:val="1"/>
    </w:pPr>
    <w:rPr>
      <w:rFonts w:eastAsiaTheme="majorEastAsia" w:cstheme="majorBidi"/>
      <w:color w:val="4F6228" w:themeColor="accent3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F70AF2"/>
    <w:pPr>
      <w:numPr>
        <w:numId w:val="11"/>
      </w:numPr>
      <w:spacing w:before="60" w:after="60"/>
      <w:jc w:val="left"/>
    </w:pPr>
  </w:style>
  <w:style w:type="paragraph" w:customStyle="1" w:styleId="TableParagraph">
    <w:name w:val="Table Paragraph"/>
    <w:basedOn w:val="Normal"/>
    <w:autoRedefine/>
    <w:uiPriority w:val="1"/>
    <w:qFormat/>
    <w:rsid w:val="002E050C"/>
    <w:pPr>
      <w:spacing w:before="0" w:after="0"/>
      <w:jc w:val="left"/>
    </w:pPr>
    <w:rPr>
      <w:rFonts w:cs="Arial"/>
    </w:rPr>
  </w:style>
  <w:style w:type="table" w:styleId="TableGrid">
    <w:name w:val="Table Grid"/>
    <w:basedOn w:val="TableNormal"/>
    <w:uiPriority w:val="59"/>
    <w:rsid w:val="0035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7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27F0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F227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27F0"/>
    <w:rPr>
      <w:rFonts w:ascii="Arial" w:eastAsia="Calibri" w:hAnsi="Arial" w:cs="Calibri"/>
    </w:rPr>
  </w:style>
  <w:style w:type="character" w:styleId="SubtleEmphasis">
    <w:name w:val="Subtle Emphasis"/>
    <w:basedOn w:val="DefaultParagraphFont"/>
    <w:uiPriority w:val="19"/>
    <w:qFormat/>
    <w:rsid w:val="00370BD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961D0"/>
    <w:rPr>
      <w:rFonts w:ascii="Arial" w:eastAsiaTheme="majorEastAsia" w:hAnsi="Arial" w:cstheme="majorBidi"/>
      <w:color w:val="4F6228" w:themeColor="accent3" w:themeShade="8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0D58"/>
    <w:pPr>
      <w:pBdr>
        <w:bottom w:val="single" w:sz="4" w:space="1" w:color="215868" w:themeColor="accent5" w:themeShade="80"/>
      </w:pBdr>
      <w:spacing w:before="240" w:after="240"/>
      <w:contextualSpacing/>
      <w:jc w:val="center"/>
    </w:pPr>
    <w:rPr>
      <w:rFonts w:eastAsiaTheme="majorEastAsia" w:cstheme="majorBidi"/>
      <w:color w:val="215868" w:themeColor="accent5" w:themeShade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D58"/>
    <w:rPr>
      <w:rFonts w:ascii="Arial" w:eastAsiaTheme="majorEastAsia" w:hAnsi="Arial" w:cstheme="majorBidi"/>
      <w:color w:val="215868" w:themeColor="accent5" w:themeShade="8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1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018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836E3B"/>
    <w:rPr>
      <w:rFonts w:ascii="Arial" w:eastAsia="Calibri" w:hAnsi="Arial" w:cs="Calibri"/>
      <w:b/>
      <w:bCs/>
      <w:w w:val="105"/>
      <w:szCs w:val="21"/>
    </w:rPr>
  </w:style>
  <w:style w:type="paragraph" w:styleId="NormalWeb">
    <w:name w:val="Normal (Web)"/>
    <w:basedOn w:val="Normal"/>
    <w:uiPriority w:val="99"/>
    <w:unhideWhenUsed/>
    <w:rsid w:val="00C927E8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D4"/>
    <w:pPr>
      <w:spacing w:before="0" w:after="0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D4"/>
    <w:rPr>
      <w:rFonts w:ascii="Times New Roman" w:eastAsia="Calibri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65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C65"/>
    <w:rPr>
      <w:rFonts w:ascii="Arial" w:eastAsia="Calibri" w:hAnsi="Arial" w:cs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6A7DED"/>
    <w:rPr>
      <w:color w:val="0563C1"/>
      <w:u w:val="single"/>
    </w:rPr>
  </w:style>
  <w:style w:type="paragraph" w:styleId="Revision">
    <w:name w:val="Revision"/>
    <w:hidden/>
    <w:uiPriority w:val="99"/>
    <w:semiHidden/>
    <w:rsid w:val="00D54CB7"/>
    <w:pPr>
      <w:widowControl/>
      <w:autoSpaceDE/>
      <w:autoSpaceDN/>
    </w:pPr>
    <w:rPr>
      <w:rFonts w:ascii="Arial" w:eastAsia="Calibri" w:hAnsi="Arial" w:cs="Calibri"/>
    </w:rPr>
  </w:style>
  <w:style w:type="paragraph" w:customStyle="1" w:styleId="Default">
    <w:name w:val="Default"/>
    <w:qFormat/>
    <w:rsid w:val="0094678A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94678A"/>
    <w:pPr>
      <w:widowControl/>
      <w:autoSpaceDE/>
      <w:autoSpaceDN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0034"/>
    <w:rPr>
      <w:rFonts w:ascii="Arial" w:eastAsia="Calibri" w:hAnsi="Arial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A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.allen@biocura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E51EF774ADA4EA561F8E762E66B7E" ma:contentTypeVersion="13" ma:contentTypeDescription="Create a new document." ma:contentTypeScope="" ma:versionID="8767113b78f0cafd9ffdfa1e4567526f">
  <xsd:schema xmlns:xsd="http://www.w3.org/2001/XMLSchema" xmlns:xs="http://www.w3.org/2001/XMLSchema" xmlns:p="http://schemas.microsoft.com/office/2006/metadata/properties" xmlns:ns3="01db1d4e-4efc-42a3-8bb0-f213644bdb21" xmlns:ns4="0535a453-9ae7-424e-a1c0-9811560d0c44" targetNamespace="http://schemas.microsoft.com/office/2006/metadata/properties" ma:root="true" ma:fieldsID="c0fae10757ee74ace9ddc26734a7871f" ns3:_="" ns4:_="">
    <xsd:import namespace="01db1d4e-4efc-42a3-8bb0-f213644bdb21"/>
    <xsd:import namespace="0535a453-9ae7-424e-a1c0-9811560d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d4e-4efc-42a3-8bb0-f213644bd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a453-9ae7-424e-a1c0-9811560d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E2D93-3A87-4651-8AC6-704B3E67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b1d4e-4efc-42a3-8bb0-f213644bdb21"/>
    <ds:schemaRef ds:uri="0535a453-9ae7-424e-a1c0-9811560d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6F2D0-586E-4958-BDAC-3B77664B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2F7C5-B628-4038-B823-B9BCACD89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Drinkwater</dc:creator>
  <cp:lastModifiedBy>Cathy Drinkwater</cp:lastModifiedBy>
  <cp:revision>2</cp:revision>
  <dcterms:created xsi:type="dcterms:W3CDTF">2022-08-01T05:27:00Z</dcterms:created>
  <dcterms:modified xsi:type="dcterms:W3CDTF">2022-08-01T05:27:00Z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0x010100A5DE51EF774ADA4EA561F8E762E66B7E</vt:lpwstr>
  </property>
</Properties>
</file>